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1a8568b2576446f6" /><Relationship Type="http://schemas.openxmlformats.org/package/2006/relationships/metadata/core-properties" Target="package/services/metadata/core-properties/da5c0866e3b14965ba64f9c69fc5f178.psmdcp" Id="Rbe6028c031944916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ackground w:color="FFFFFF"/>
  <w:body>
    <w:p xmlns:wp14="http://schemas.microsoft.com/office/word/2010/wordml" w:rsidRDefault="00000000" w14:paraId="00000001" wp14:textId="77777777">
      <w:pPr>
        <w:jc w:val="center"/>
        <w:rPr>
          <w:rFonts w:ascii="Merriweather" w:hAnsi="Merriweather" w:eastAsia="Merriweather" w:cs="Merriweather"/>
          <w:b w:val="1"/>
          <w:bCs w:val="1"/>
          <w:color w:val="ff9900"/>
          <w:sz w:val="28"/>
          <w:szCs w:val="28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8"/>
          <w:szCs w:val="28"/>
          <w:rtl w:val="0"/>
        </w:rPr>
        <w:t xml:space="preserve">Greenwood Education Foundation Board Meeting Agenda</w:t>
      </w:r>
    </w:p>
    <w:p xmlns:wp14="http://schemas.microsoft.com/office/word/2010/wordml" w:rsidRDefault="00000000" w14:paraId="00000002" wp14:textId="77777777">
      <w:pPr>
        <w:jc w:val="center"/>
        <w:rPr>
          <w:rFonts w:ascii="Merriweather" w:hAnsi="Merriweather" w:eastAsia="Merriweather" w:cs="Merriweather"/>
          <w:b w:val="1"/>
          <w:bCs w:val="1"/>
          <w:color w:val="ff990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8"/>
          <w:szCs w:val="28"/>
          <w:rtl w:val="0"/>
        </w:rPr>
        <w:t xml:space="preserve">October 20th, 2025</w:t>
      </w:r>
      <w:r>
        <w:rPr>
          <w:rtl w:val="0"/>
        </w:rPr>
      </w:r>
    </w:p>
    <w:p xmlns:wp14="http://schemas.microsoft.com/office/word/2010/wordml" w:rsidRDefault="00000000" w14:paraId="00000003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1. Call to Order</w:t>
      </w:r>
    </w:p>
    <w:p xmlns:wp14="http://schemas.microsoft.com/office/word/2010/wordml" w:rsidRDefault="00000000" w14:paraId="00000004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2. Treasurer’s Report - Peter</w:t>
      </w:r>
    </w:p>
    <w:p xmlns:wp14="http://schemas.microsoft.com/office/word/2010/wordml" w:rsidRDefault="00000000" w14:paraId="00000005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16"/>
          <w:szCs w:val="16"/>
          <w:highlight w:val="yellow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3. Approval of Minutes - Amy</w:t>
      </w:r>
      <w:r>
        <w:rPr>
          <w:rtl w:val="0"/>
        </w:rPr>
      </w:r>
    </w:p>
    <w:p xmlns:wp14="http://schemas.microsoft.com/office/word/2010/wordml" w:rsidRDefault="00000000" w14:paraId="00000006" wp14:textId="77777777">
      <w:pPr>
        <w:spacing w:line="480" w:lineRule="auto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4. Monthly Icebreaker - Tiffany</w:t>
      </w:r>
    </w:p>
    <w:p xmlns:wp14="http://schemas.microsoft.com/office/word/2010/wordml" w:rsidRDefault="00000000" w14:paraId="00000007" wp14:textId="77777777">
      <w:pPr>
        <w:spacing w:line="480" w:lineRule="auto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 A.  Philanthropic Development - </w:t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highlight w:val="white"/>
          <w:rtl w:val="0"/>
        </w:rPr>
        <w:t xml:space="preserve">Recurring Donations:  Small Gifts with Big Impact</w:t>
      </w:r>
      <w:r>
        <w:rPr>
          <w:rtl w:val="0"/>
        </w:rPr>
      </w:r>
    </w:p>
    <w:p xmlns:wp14="http://schemas.microsoft.com/office/word/2010/wordml" w:rsidRDefault="00000000" w14:paraId="00000008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5. Committees</w:t>
      </w:r>
    </w:p>
    <w:p xmlns:wp14="http://schemas.microsoft.com/office/word/2010/wordml" w:rsidRDefault="00000000" w14:paraId="00000009" wp14:textId="77777777">
      <w:pPr>
        <w:numPr>
          <w:ilvl w:val="0"/>
          <w:numId w:val="1"/>
        </w:numPr>
        <w:spacing w:line="480" w:lineRule="auto"/>
        <w:ind w:left="144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Special Events - Dawn &amp; Chloe</w:t>
      </w:r>
    </w:p>
    <w:p xmlns:wp14="http://schemas.microsoft.com/office/word/2010/wordml" w:rsidRDefault="00000000" w14:paraId="0000000A" wp14:textId="77777777">
      <w:pPr>
        <w:numPr>
          <w:ilvl w:val="0"/>
          <w:numId w:val="2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Cash for Class Update</w:t>
      </w:r>
    </w:p>
    <w:p xmlns:wp14="http://schemas.microsoft.com/office/word/2010/wordml" w:rsidRDefault="00000000" w14:paraId="0000000B" wp14:textId="77777777">
      <w:pPr>
        <w:numPr>
          <w:ilvl w:val="0"/>
          <w:numId w:val="2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Halloween parade details</w:t>
      </w:r>
    </w:p>
    <w:p xmlns:wp14="http://schemas.microsoft.com/office/word/2010/wordml" w:rsidRDefault="00000000" w14:paraId="0000000C" wp14:textId="77777777">
      <w:pPr>
        <w:numPr>
          <w:ilvl w:val="0"/>
          <w:numId w:val="2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Grateful for Greenwood plan</w:t>
      </w:r>
    </w:p>
    <w:p xmlns:wp14="http://schemas.microsoft.com/office/word/2010/wordml" w:rsidP="71386833" w:rsidRDefault="00000000" w14:paraId="0000000D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</w:t>
      </w:r>
      <w:r>
        <w:tab/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     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B.  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>GEF Cares - Julia &amp; Tracie</w:t>
      </w:r>
    </w:p>
    <w:p xmlns:wp14="http://schemas.microsoft.com/office/word/2010/wordml" w:rsidRDefault="00000000" w14:paraId="0000000E" wp14:textId="77777777">
      <w:pPr>
        <w:numPr>
          <w:ilvl w:val="0"/>
          <w:numId w:val="3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Highlight Mental Health recap</w:t>
      </w:r>
    </w:p>
    <w:p xmlns:wp14="http://schemas.microsoft.com/office/word/2010/wordml" w:rsidRDefault="00000000" w14:paraId="0000000F" wp14:textId="77777777">
      <w:pPr>
        <w:numPr>
          <w:ilvl w:val="0"/>
          <w:numId w:val="3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Coats, Cuts, &amp; Cookies</w:t>
      </w:r>
    </w:p>
    <w:p xmlns:wp14="http://schemas.microsoft.com/office/word/2010/wordml" w:rsidRDefault="00000000" w14:paraId="00000010" wp14:textId="77777777">
      <w:pPr>
        <w:numPr>
          <w:ilvl w:val="0"/>
          <w:numId w:val="3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u w:val="none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School Supply organization for 2nd semester distribution</w:t>
      </w:r>
    </w:p>
    <w:p xmlns:wp14="http://schemas.microsoft.com/office/word/2010/wordml" w:rsidRDefault="00000000" w14:paraId="00000011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C.  Monte Carlo - Megan &amp; David</w:t>
      </w:r>
    </w:p>
    <w:p xmlns:wp14="http://schemas.microsoft.com/office/word/2010/wordml" w:rsidP="71386833" w:rsidRDefault="00000000" w14:paraId="00000012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       1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>.  Sponsors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>!</w:t>
      </w:r>
    </w:p>
    <w:p xmlns:wp14="http://schemas.microsoft.com/office/word/2010/wordml" w:rsidRDefault="00000000" w14:paraId="00000013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  2. Silent Auction solicitation</w:t>
      </w:r>
    </w:p>
    <w:p xmlns:wp14="http://schemas.microsoft.com/office/word/2010/wordml" w:rsidRDefault="00000000" w14:paraId="00000014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</w:t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D.  Grants - Amy</w:t>
      </w:r>
    </w:p>
    <w:p xmlns:wp14="http://schemas.microsoft.com/office/word/2010/wordml" w:rsidRDefault="00000000" w14:paraId="00000015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                1.  General Update</w:t>
      </w:r>
    </w:p>
    <w:p xmlns:wp14="http://schemas.microsoft.com/office/word/2010/wordml" w:rsidRDefault="00000000" w14:paraId="00000016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E.  Scholarships - Peter</w:t>
      </w:r>
    </w:p>
    <w:p xmlns:wp14="http://schemas.microsoft.com/office/word/2010/wordml" w:rsidRDefault="00000000" w14:paraId="00000017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   1. No report</w:t>
      </w:r>
    </w:p>
    <w:p xmlns:wp14="http://schemas.microsoft.com/office/word/2010/wordml" w:rsidRDefault="00000000" w14:paraId="00000018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6.  Old Business</w:t>
      </w:r>
    </w:p>
    <w:p xmlns:wp14="http://schemas.microsoft.com/office/word/2010/wordml" w:rsidRDefault="00000000" w14:paraId="00000019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7.   New Business</w:t>
      </w:r>
    </w:p>
    <w:p xmlns:wp14="http://schemas.microsoft.com/office/word/2010/wordml" w:rsidP="71386833" w:rsidRDefault="00000000" w14:paraId="0000001A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    A. Trunk &amp; Treat - Greenwood transportation 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>center  -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Tiffany</w:t>
      </w:r>
    </w:p>
    <w:p xmlns:wp14="http://schemas.microsoft.com/office/word/2010/wordml" w:rsidRDefault="00000000" w14:paraId="0000001B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B. Holiday Giving Calendars - Tiffany</w:t>
      </w:r>
    </w:p>
    <w:p xmlns:wp14="http://schemas.microsoft.com/office/word/2010/wordml" w:rsidRDefault="00000000" w14:paraId="0000001C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C. Adding committee members - Tiffany/Megan</w:t>
      </w:r>
    </w:p>
    <w:p xmlns:wp14="http://schemas.microsoft.com/office/word/2010/wordml" w:rsidRDefault="00000000" w14:paraId="0000001D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     D. Investment Policy - vote - Tiffany</w:t>
      </w:r>
    </w:p>
    <w:p xmlns:wp14="http://schemas.microsoft.com/office/word/2010/wordml" w:rsidP="71386833" w:rsidRDefault="00000000" w14:paraId="0000001E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ab/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 xml:space="preserve">     E. Grant opportunities 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lang w:val="en-US"/>
        </w:rPr>
        <w:t>assistance</w:t>
      </w:r>
    </w:p>
    <w:p xmlns:wp14="http://schemas.microsoft.com/office/word/2010/wordml" w:rsidRDefault="00000000" w14:paraId="0000001F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9900"/>
          <w:sz w:val="26"/>
          <w:szCs w:val="26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8</w:t>
      </w:r>
      <w:r>
        <w:rPr>
          <w:rFonts w:ascii="Merriweather" w:hAnsi="Merriweather" w:eastAsia="Merriweather" w:cs="Merriweather"/>
          <w:b w:val="1"/>
          <w:bCs w:val="1"/>
          <w:color w:val="ff9900"/>
          <w:sz w:val="20"/>
          <w:szCs w:val="20"/>
          <w:rtl w:val="0"/>
        </w:rPr>
        <w:t xml:space="preserve">.  Next Meeting Date - November 10, 2025  </w:t>
      </w:r>
      <w:r>
        <w:rPr>
          <w:rtl w:val="0"/>
        </w:rPr>
      </w:r>
    </w:p>
    <w:p xmlns:wp14="http://schemas.microsoft.com/office/word/2010/wordml" w:rsidRDefault="00000000" w14:paraId="00000020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</w:rPr>
      </w:pPr>
      <w:r>
        <w:rPr>
          <w:rtl w:val="0"/>
        </w:rPr>
      </w:r>
    </w:p>
    <w:p xmlns:wp14="http://schemas.microsoft.com/office/word/2010/wordml" w:rsidRDefault="00000000" w14:paraId="00000021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ff9900"/>
          <w:sz w:val="26"/>
          <w:szCs w:val="26"/>
        </w:rPr>
      </w:pPr>
      <w:r>
        <w:rPr>
          <w:rFonts w:ascii="Merriweather" w:hAnsi="Merriweather" w:eastAsia="Merriweather" w:cs="Merriweather"/>
          <w:b w:val="1"/>
          <w:bCs w:val="1"/>
          <w:color w:val="ff9900"/>
          <w:sz w:val="26"/>
          <w:szCs w:val="26"/>
          <w:rtl w:val="0"/>
        </w:rPr>
        <w:t xml:space="preserve">ED Report - 10/20/25</w:t>
      </w:r>
    </w:p>
    <w:p xmlns:wp14="http://schemas.microsoft.com/office/word/2010/wordml" w:rsidRDefault="00000000" w14:paraId="00000022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9900ff"/>
          <w:sz w:val="30"/>
          <w:szCs w:val="30"/>
        </w:rPr>
      </w:pPr>
      <w:r>
        <w:rPr>
          <w:rtl w:val="0"/>
        </w:rPr>
      </w:r>
    </w:p>
    <w:p xmlns:wp14="http://schemas.microsoft.com/office/word/2010/wordml" w:rsidP="71386833" w:rsidRDefault="00000000" w14:paraId="00000023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Home Artisans Visit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On Sept. 10</w:t>
      </w:r>
      <w:r w:rsidRPr="71386833" w:rsidR="71386833">
        <w:rPr>
          <w:rFonts w:ascii="Merriweather" w:hAnsi="Merriweather" w:eastAsia="Merriweather" w:cs="Merriweather"/>
          <w:sz w:val="19"/>
          <w:szCs w:val="19"/>
          <w:vertAlign w:val="superscript"/>
          <w:lang w:val="en-US"/>
        </w:rPr>
        <w:t>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I was invited to speak at the Home Artisans Greenwood chapter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They are a networking group made up primarily of home contractors and services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I hope to continue communication with them to provide updates about GEF's various events and sponsorship opportunities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</w:p>
    <w:p xmlns:wp14="http://schemas.microsoft.com/office/word/2010/wordml" w:rsidRDefault="00000000" w14:paraId="00000024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5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Endowment Investment Policy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Amy and I have been working on drafting an investment policy for the Legacy Endowment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We have reviewed other examples and held discussions with Beau Jackson at Modern Woodmen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A draft is expected to be presented to the board for approval soon.</w:t>
      </w:r>
    </w:p>
    <w:p xmlns:wp14="http://schemas.microsoft.com/office/word/2010/wordml" w:rsidRDefault="00000000" w14:paraId="00000026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7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Recurring Giving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A number of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steps have been taken to better position GEF to promote and accept recurring gifts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Our online platform, Charity Proud, incorporated our request to have monthly giving options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include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24 &amp; 36 months and have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established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a custom form with email notifications for expiring card renewal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We currently have 5 recurring donors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We would like to see that number reach 30 by the end of the year.</w:t>
      </w:r>
    </w:p>
    <w:p xmlns:wp14="http://schemas.microsoft.com/office/word/2010/wordml" w:rsidRDefault="00000000" w14:paraId="00000028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9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Google Business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The GEF Google My Business has been claimed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All business contacts have been set up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with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the </w:t>
      </w:r>
      <w:r w:rsidRPr="71386833" w:rsidR="71386833">
        <w:rPr>
          <w:rFonts w:ascii="Merriweather" w:hAnsi="Merriweather" w:eastAsia="Merriweather" w:cs="Merriweather"/>
          <w:color w:val="1155CC"/>
          <w:sz w:val="19"/>
          <w:szCs w:val="19"/>
          <w:lang w:val="en-US"/>
        </w:rPr>
        <w:t>gefgeneralquestionsandinfo@gmail.com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address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This increases awareness and helps people find GEF in searches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The Wix website has also been linked to our Google account to enhance SEO.  A number of individuals have found us this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month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such as Rachael Wilkerson from WRTV,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Centier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Bank, and Psi Iota Xi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sorority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all with interest in working with the GEF.</w:t>
      </w:r>
    </w:p>
    <w:p xmlns:wp14="http://schemas.microsoft.com/office/word/2010/wordml" w:rsidRDefault="00000000" w14:paraId="0000002A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B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City Storm Drain Murals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The City of Greenwood has reached out to GEF to help with a new art initiative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Small art murals are being created around stormwater drains to help educate the public and bring awareness that stormwater goes directly into our streams untreated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They have asked that GEF help coordinate some murals to be done by students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</w:p>
    <w:p xmlns:wp14="http://schemas.microsoft.com/office/word/2010/wordml" w:rsidRDefault="00000000" w14:paraId="0000002C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D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Centier</w:t>
      </w: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 xml:space="preserve"> Bank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Centier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is opening up a new branch in Greenwood, just in front of Rural King.  I have curated a custom sponsorship package to meet their marketing needs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Their total sponsorship will be $5,500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Breakdown of package: $1,500 – Grateful for Greenwood Title Sponsor (Nov 2025), $500 – Wine Pull Sponsor at Monte Carlo Night Gala (Feb 2026), $1,400 – Youth Leadership Academy Grant Sponsor (Apr–May 2026), $800 – Teacher Appreciation Night on the Town (May 2026), $1,300 – Highlight Mental Health Sponsor (Aug–Oct 2026).  This sponsorship is currently in a two-week approval process and may be subject to change.</w:t>
      </w:r>
    </w:p>
    <w:p xmlns:wp14="http://schemas.microsoft.com/office/word/2010/wordml" w:rsidRDefault="00000000" w14:paraId="0000002E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2F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Hensley Legal Group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I have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submitted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a $1,000 grant request for their Hensley Cares grant opportunity.</w:t>
      </w:r>
    </w:p>
    <w:p xmlns:wp14="http://schemas.microsoft.com/office/word/2010/wordml" w:rsidRDefault="00000000" w14:paraId="00000030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1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SAM.gov Updates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While we are no longer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participating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in the CDBG, I have updated our SAM.gov portal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This needs to be done annually to stay in good standing to accept government grants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</w:p>
    <w:p xmlns:wp14="http://schemas.microsoft.com/office/word/2010/wordml" w:rsidRDefault="00000000" w14:paraId="00000032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3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Alumni Basketball Night</w:t>
      </w:r>
      <w:r w:rsidRPr="71386833" w:rsidR="71386833">
        <w:rPr>
          <w:rFonts w:ascii="Merriweather" w:hAnsi="Merriweather" w:eastAsia="Merriweather" w:cs="Merriweather"/>
          <w:color w:val="FF9900"/>
          <w:sz w:val="19"/>
          <w:szCs w:val="19"/>
          <w:lang w:val="en-US"/>
        </w:rPr>
        <w:t>-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Plans for this event continue to progress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 event will be held on Friday, December 5th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Dinner before the game, followed by a 7:30pm varsity game vs. Martinsville, and alumni recognition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Partnerships for dinner, donations, and sponsorships are underway.</w:t>
      </w:r>
    </w:p>
    <w:p xmlns:wp14="http://schemas.microsoft.com/office/word/2010/wordml" w:rsidRDefault="00000000" w14:paraId="00000034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5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Holiday Giving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I am working on a project geared towards local businesses who would like to donate towards GEF for the holidays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 project is designed to be an easy entry point for employees to make contributions and collectively work together as a company to make an impact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 project is a "Pick a Date to Donate" calendar with GEF impacts revealed on the donation dates selected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Companies who complete an entire calendar will have their photo taken with GEF's Season of Giving "I Gave Because..." signs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With the board's help, I hope to find 10 companies willing to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participate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.</w:t>
      </w:r>
    </w:p>
    <w:p xmlns:wp14="http://schemas.microsoft.com/office/word/2010/wordml" w:rsidRDefault="00000000" w14:paraId="00000036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7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Whitson Scholarship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Peter and I have been in regular communication with Larry Holder and Dennis Parrish, alumni who are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establishing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the Coach Bob Whitson Scholarship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We have created an online donation page specifically geared for this restricted fund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Their goal is to raise $160,000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Currently, they have raised $21,000+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Currently this scholarship has not been made public, as they are waiting to surprise Mr. Whitson with the news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They plan to inform him before the end of the year.</w:t>
      </w:r>
    </w:p>
    <w:p xmlns:wp14="http://schemas.microsoft.com/office/word/2010/wordml" w:rsidRDefault="00000000" w14:paraId="00000038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9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19"/>
          <w:szCs w:val="19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>Raptor Roofing Sponsorship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- The custom sponsorship for $3,500 has been officially approved by Raptor Roofing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They have printed a custom jumbo check to be used at the monthly staff giveaways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The first winner is scheduled to be drawn the week of Oct. 20th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Raptor plans to write a check for the full $3,500 this month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I will continue to work on the May teacher appreciation event with local vendors in Greenwood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</w:p>
    <w:p xmlns:wp14="http://schemas.microsoft.com/office/word/2010/wordml" w:rsidRDefault="00000000" w14:paraId="0000003A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19"/>
          <w:szCs w:val="19"/>
        </w:rPr>
      </w:pPr>
      <w:r>
        <w:rPr>
          <w:rtl w:val="0"/>
        </w:rPr>
      </w:r>
    </w:p>
    <w:p xmlns:wp14="http://schemas.microsoft.com/office/word/2010/wordml" w:rsidP="71386833" w:rsidRDefault="00000000" w14:paraId="0000003B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b w:val="1"/>
          <w:bCs w:val="1"/>
          <w:color w:val="6aa84f"/>
          <w:lang w:val="en-US"/>
        </w:rPr>
      </w:pPr>
      <w:r w:rsidRPr="71386833" w:rsidR="71386833"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  <w:lang w:val="en-US"/>
        </w:rPr>
        <w:t xml:space="preserve">Pacers Fundraiser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- Once again, we are partnering with each school's PTO (Southwest directly) to sell Pacers tickets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The split of the proceeds will be 50/50 and based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off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each school's performance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. 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Sales will run until 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>11/3</w:t>
      </w:r>
      <w:r w:rsidRPr="71386833" w:rsidR="71386833">
        <w:rPr>
          <w:rFonts w:ascii="Merriweather" w:hAnsi="Merriweather" w:eastAsia="Merriweather" w:cs="Merriweather"/>
          <w:sz w:val="19"/>
          <w:szCs w:val="19"/>
          <w:lang w:val="en-US"/>
        </w:rPr>
        <w:t xml:space="preserve"> and Greenwood will be recognized on Wednesday, November 19th. </w:t>
      </w:r>
      <w:r>
        <w:rPr>
          <w:rtl w:val="0"/>
        </w:rPr>
      </w:r>
    </w:p>
    <w:sectPr>
      <w:pgSz w:w="12240" w:h="15840" w:orient="portrait"/>
      <w:pgMar w:top="144" w:right="720" w:bottom="144" w:left="72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  <w:nsid w:val="179b6ce7"/>
  </w:abstractNum>
  <w:abstractNum w:abstractNumId="2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  <w:nsid w:val="726c9a2c"/>
  </w:abstractNum>
  <w:abstractNum w:abstractNumId="3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  <w:nsid w:val="6929f4b2"/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displayBackgroundShape w:val="1"/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FB43C"/>
  <w15:docId w15:val="{F9364A1E-69DF-47C1-BAB5-B6E39488A056}"/>
  <w:rsids>
    <w:rsidRoot w:val="71386833"/>
    <w:rsid w:val="71386833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